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70CAE" w14:textId="77777777" w:rsidR="00724125" w:rsidRPr="0060584A" w:rsidRDefault="00724125" w:rsidP="00724125">
      <w:pPr>
        <w:widowControl/>
        <w:shd w:val="clear" w:color="auto" w:fill="FFFFFF"/>
        <w:wordWrap/>
        <w:jc w:val="center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제 24 기 정기주주총회 소집공고</w:t>
      </w:r>
    </w:p>
    <w:p w14:paraId="1EDE503F" w14:textId="77777777" w:rsidR="00724125" w:rsidRPr="0060584A" w:rsidRDefault="00724125" w:rsidP="00724125">
      <w:pPr>
        <w:widowControl/>
        <w:shd w:val="clear" w:color="auto" w:fill="FFFFFF"/>
        <w:wordWrap/>
        <w:spacing w:line="240" w:lineRule="atLeast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 </w:t>
      </w:r>
    </w:p>
    <w:p w14:paraId="51B93CFA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주주님과 주주님의 가정에 하나님의 축복이 가득 하시기를 바랍니다.</w:t>
      </w:r>
    </w:p>
    <w:p w14:paraId="4A653696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당사는 상법 제363조와 정관 제23조에 의거 제24 기 정기주주총회를 아래와 같이 개최 하오니 참석하여 주시기 바랍니다.</w:t>
      </w:r>
    </w:p>
    <w:p w14:paraId="27EBE452" w14:textId="77777777" w:rsidR="00724125" w:rsidRPr="0060584A" w:rsidRDefault="00724125" w:rsidP="00724125">
      <w:pPr>
        <w:widowControl/>
        <w:shd w:val="clear" w:color="auto" w:fill="FFFFFF"/>
        <w:wordWrap/>
        <w:spacing w:line="240" w:lineRule="atLeast"/>
        <w:jc w:val="center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 </w:t>
      </w:r>
    </w:p>
    <w:p w14:paraId="1FA2F0BD" w14:textId="77777777" w:rsidR="00724125" w:rsidRPr="0060584A" w:rsidRDefault="00724125" w:rsidP="00724125">
      <w:pPr>
        <w:widowControl/>
        <w:shd w:val="clear" w:color="auto" w:fill="FFFFFF"/>
        <w:wordWrap/>
        <w:spacing w:line="320" w:lineRule="atLeast"/>
        <w:jc w:val="center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-  아      </w:t>
      </w:r>
      <w:proofErr w:type="spellStart"/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래</w:t>
      </w:r>
      <w:proofErr w:type="spellEnd"/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  -</w:t>
      </w:r>
    </w:p>
    <w:p w14:paraId="48FA390F" w14:textId="77777777" w:rsidR="00724125" w:rsidRPr="0060584A" w:rsidRDefault="00724125" w:rsidP="00724125">
      <w:pPr>
        <w:widowControl/>
        <w:shd w:val="clear" w:color="auto" w:fill="FFFFFF"/>
        <w:wordWrap/>
        <w:spacing w:line="240" w:lineRule="atLeast"/>
        <w:ind w:firstLine="238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 </w:t>
      </w:r>
    </w:p>
    <w:p w14:paraId="426BC958" w14:textId="77777777" w:rsidR="00724125" w:rsidRPr="0060584A" w:rsidRDefault="00724125" w:rsidP="0072412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1. 일  시 :</w:t>
      </w:r>
      <w:r w:rsidRPr="0060584A">
        <w:rPr>
          <w:rFonts w:asciiTheme="minorEastAsia" w:hAnsiTheme="minorEastAsia" w:cs="Times New Roman" w:hint="eastAsia"/>
          <w:color w:val="333333"/>
          <w:kern w:val="0"/>
        </w:rPr>
        <w:t>  2017년 03월 24일(금)  오전 9시</w:t>
      </w:r>
    </w:p>
    <w:p w14:paraId="3C180717" w14:textId="77777777" w:rsidR="00724125" w:rsidRPr="0060584A" w:rsidRDefault="00724125" w:rsidP="00724125">
      <w:pPr>
        <w:widowControl/>
        <w:shd w:val="clear" w:color="auto" w:fill="FFFFFF"/>
        <w:wordWrap/>
        <w:spacing w:line="240" w:lineRule="atLeast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 </w:t>
      </w:r>
    </w:p>
    <w:p w14:paraId="00D4DA32" w14:textId="77777777" w:rsidR="00724125" w:rsidRPr="0060584A" w:rsidRDefault="00724125" w:rsidP="0072412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2. 장  소 :</w:t>
      </w:r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  경기도 화성시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양감면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정문송산로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> 69-12 본사 3층 강당</w:t>
      </w:r>
    </w:p>
    <w:p w14:paraId="00C365AB" w14:textId="77777777" w:rsidR="00724125" w:rsidRPr="0060584A" w:rsidRDefault="00724125" w:rsidP="00724125">
      <w:pPr>
        <w:widowControl/>
        <w:shd w:val="clear" w:color="auto" w:fill="FFFFFF"/>
        <w:wordWrap/>
        <w:spacing w:line="240" w:lineRule="atLeast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 </w:t>
      </w:r>
    </w:p>
    <w:p w14:paraId="631FF8C2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3. 회의 목적 사항</w:t>
      </w:r>
    </w:p>
    <w:p w14:paraId="5C97132F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284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가. 보고사항  </w:t>
      </w:r>
    </w:p>
    <w:p w14:paraId="2AC7E876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68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- 감사보고 및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영업보고</w:t>
      </w:r>
      <w:proofErr w:type="spellEnd"/>
    </w:p>
    <w:p w14:paraId="522DD068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284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나. 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부의안건</w:t>
      </w:r>
      <w:proofErr w:type="spellEnd"/>
    </w:p>
    <w:p w14:paraId="42A101F1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2080" w:hanging="140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제1호 의안 : 제24기(2016.01.01 ~ 2016.12.31) 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재무상태표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>, 손익계산서 및 </w:t>
      </w:r>
      <w:r w:rsidRPr="0060584A">
        <w:rPr>
          <w:rFonts w:asciiTheme="minorEastAsia" w:hAnsiTheme="minorEastAsia" w:cs="Times New Roman" w:hint="eastAsia"/>
          <w:color w:val="000000"/>
          <w:kern w:val="0"/>
        </w:rPr>
        <w:br/>
      </w:r>
      <w:r w:rsidRPr="0060584A">
        <w:rPr>
          <w:rFonts w:asciiTheme="minorEastAsia" w:hAnsiTheme="minorEastAsia" w:cs="Times New Roman" w:hint="eastAsia"/>
          <w:color w:val="333333"/>
          <w:kern w:val="0"/>
        </w:rPr>
        <w:t>이익잉여금처분계산서(안) 승인의 건</w:t>
      </w:r>
    </w:p>
    <w:p w14:paraId="35D4646D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68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제2호 의안 : 정관 일부 변경의 건</w:t>
      </w:r>
    </w:p>
    <w:p w14:paraId="301D7653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68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제3호 의안 : 이사 선임의 건</w:t>
      </w:r>
    </w:p>
    <w:p w14:paraId="755127FD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85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3-1호 의안 : 사내이사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김준홍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선임의 건</w:t>
      </w:r>
    </w:p>
    <w:p w14:paraId="45780CF2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85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3-2호 의안 : 사내이사 정우영 선임의 건</w:t>
      </w:r>
    </w:p>
    <w:p w14:paraId="29957974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85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3-3호 의안 : 사내이사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류재연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선임의 건</w:t>
      </w:r>
    </w:p>
    <w:p w14:paraId="6661334D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85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3-4호 의안 : 사내이사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반석원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선임의 건</w:t>
      </w:r>
    </w:p>
    <w:p w14:paraId="39F9FAD9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68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제4호 의안 : 사외이사 선임의 건</w:t>
      </w:r>
    </w:p>
    <w:p w14:paraId="4619238F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85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4-1호 의안 : 사외이사 이윤희 선임의 건</w:t>
      </w:r>
    </w:p>
    <w:p w14:paraId="4D75FECA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85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4-2호 의안 : 사외이사 정희원 선임의 건</w:t>
      </w:r>
    </w:p>
    <w:p w14:paraId="42BC5D0E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85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4-3호 의안 : 사외이사 강신익 선임의 건</w:t>
      </w:r>
    </w:p>
    <w:p w14:paraId="4F4ABB7A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68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제5호 의안 : 감사위원회 위원 선임의 건</w:t>
      </w:r>
    </w:p>
    <w:p w14:paraId="0107058D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85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5-1호 의안 : 감사위원회 위원 이윤희 선임의 건</w:t>
      </w:r>
    </w:p>
    <w:p w14:paraId="056C979E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85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lastRenderedPageBreak/>
        <w:t>5-2호 의안 : 감사위원회 위원 정희원 선임의 건</w:t>
      </w:r>
    </w:p>
    <w:p w14:paraId="32012E04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85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5-3호 의안 : 감사위원회 위원 강신익 선임의 건</w:t>
      </w:r>
    </w:p>
    <w:p w14:paraId="724F1577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68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제6호 의안 : 이사 보수한도 승인의 건</w:t>
      </w:r>
    </w:p>
    <w:p w14:paraId="5EF7781E" w14:textId="77777777" w:rsidR="00724125" w:rsidRPr="0060584A" w:rsidRDefault="00724125" w:rsidP="00724125">
      <w:pPr>
        <w:widowControl/>
        <w:shd w:val="clear" w:color="auto" w:fill="FFFFFF"/>
        <w:wordWrap/>
        <w:spacing w:line="240" w:lineRule="atLeast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 </w:t>
      </w:r>
    </w:p>
    <w:p w14:paraId="56C7FF1F" w14:textId="77777777" w:rsidR="00724125" w:rsidRPr="0060584A" w:rsidRDefault="00724125" w:rsidP="0072412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4. </w:t>
      </w:r>
      <w:proofErr w:type="spellStart"/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배당내역</w:t>
      </w:r>
      <w:proofErr w:type="spellEnd"/>
    </w:p>
    <w:p w14:paraId="51933B80" w14:textId="77777777" w:rsidR="00724125" w:rsidRPr="0060584A" w:rsidRDefault="00724125" w:rsidP="00724125">
      <w:pPr>
        <w:widowControl/>
        <w:shd w:val="clear" w:color="auto" w:fill="FFFFFF"/>
        <w:wordWrap/>
        <w:ind w:left="284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- 1주당 현금배당 : 170원</w:t>
      </w:r>
    </w:p>
    <w:p w14:paraId="185E8547" w14:textId="77777777" w:rsidR="00724125" w:rsidRPr="0060584A" w:rsidRDefault="00724125" w:rsidP="00724125">
      <w:pPr>
        <w:widowControl/>
        <w:shd w:val="clear" w:color="auto" w:fill="FFFFFF"/>
        <w:wordWrap/>
        <w:ind w:left="284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 </w:t>
      </w:r>
    </w:p>
    <w:p w14:paraId="7D2BBE38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5. 실질주주의 의결권 행사에 관한 사항</w:t>
      </w:r>
    </w:p>
    <w:p w14:paraId="122D6AD9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284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금융투자회사 또는 한국예탁결제원에 주권을 예탁하고 계신 실질주주께서는 의결권을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직접행사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>, 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대리행사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또는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불행사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하고자 하는 경우에는 그 뜻을 주주총회 회일의 5일전까지 한국예탁결제원에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통지하셔야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합니다. 그러하지 아니할 경우에는 자본시장과 금융투자업에 관한 법률 제314조 5항에 의거 한국예탁결제원이 그 의결권을 대신 행사하게 됩니다.</w:t>
      </w:r>
    </w:p>
    <w:p w14:paraId="7368CE16" w14:textId="77777777" w:rsidR="00724125" w:rsidRPr="0060584A" w:rsidRDefault="00724125" w:rsidP="00724125">
      <w:pPr>
        <w:widowControl/>
        <w:shd w:val="clear" w:color="auto" w:fill="FFFFFF"/>
        <w:wordWrap/>
        <w:ind w:left="284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 </w:t>
      </w:r>
    </w:p>
    <w:p w14:paraId="16B7183B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6. 전자투표 및 전자위임장권유에 관한 사항</w:t>
      </w:r>
    </w:p>
    <w:p w14:paraId="09295B31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284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우리회사는 상법 제368조의4에 따른 전자투표제도와 자본시장과 금융투자업에 관한 법률 시행령 제160조의제5호에 따른 전자위임장권유제도를 이번 주주총회에서 활용하기로 결의하였고, 이 두 제도의 관리업무를 한국예탁결제원에 위탁하였습니다. 주주님들께서는 아래에서 정한 방법에 따라 주주총회에 참석하지 아니하고 전자투표방식으로 의결권을 행사하시거나, 전자위임장을 수여하실 수 있습니다.</w:t>
      </w:r>
    </w:p>
    <w:p w14:paraId="129C0C6B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284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가. 전자투표, 전자위임장권유관리시스템. (인터넷 주소 : </w:t>
      </w:r>
      <w:hyperlink r:id="rId6" w:history="1">
        <w:r w:rsidRPr="0060584A">
          <w:rPr>
            <w:rFonts w:asciiTheme="minorEastAsia" w:hAnsiTheme="minorEastAsia" w:cs="Times New Roman" w:hint="eastAsia"/>
            <w:color w:val="0000FF"/>
            <w:kern w:val="0"/>
          </w:rPr>
          <w:t>http://evote.ksd.or.kr</w:t>
        </w:r>
      </w:hyperlink>
      <w:r w:rsidRPr="0060584A">
        <w:rPr>
          <w:rFonts w:asciiTheme="minorEastAsia" w:hAnsiTheme="minorEastAsia" w:cs="Times New Roman" w:hint="eastAsia"/>
          <w:color w:val="000000"/>
          <w:kern w:val="0"/>
        </w:rPr>
        <w:t>)</w:t>
      </w:r>
    </w:p>
    <w:p w14:paraId="07951F65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284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나. 전자투표 행사, 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전자위임장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수여기간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> : 2017년 3월 14일 ~ 2017년 3월 23일</w:t>
      </w:r>
    </w:p>
    <w:p w14:paraId="7EE213D8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724" w:hanging="20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- 기간 중 오전 9시부터 오후 10시까지 시스템 접속 가능</w:t>
      </w:r>
      <w:r w:rsidRPr="0060584A">
        <w:rPr>
          <w:rFonts w:asciiTheme="minorEastAsia" w:hAnsiTheme="minorEastAsia" w:cs="Times New Roman" w:hint="eastAsia"/>
          <w:color w:val="000000"/>
          <w:kern w:val="0"/>
        </w:rPr>
        <w:br/>
      </w:r>
      <w:r w:rsidRPr="0060584A">
        <w:rPr>
          <w:rFonts w:asciiTheme="minorEastAsia" w:hAnsiTheme="minorEastAsia" w:cs="Times New Roman" w:hint="eastAsia"/>
          <w:color w:val="333333"/>
          <w:kern w:val="0"/>
        </w:rPr>
        <w:t>(단, 마지막 날은 오후 5시까지만 가능)</w:t>
      </w:r>
    </w:p>
    <w:p w14:paraId="4220417A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644" w:hanging="36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다. 시스템에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공인인증을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통해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주주본인을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확인 후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의안별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의결권 행사 또는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전자위임장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수여</w:t>
      </w:r>
    </w:p>
    <w:p w14:paraId="6A7CB079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502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- 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주주확인용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 공인인증서의 종류 : </w:t>
      </w: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증권거래전용 공인인증서</w:t>
      </w:r>
      <w:r w:rsidRPr="0060584A">
        <w:rPr>
          <w:rFonts w:asciiTheme="minorEastAsia" w:hAnsiTheme="minorEastAsia" w:cs="Times New Roman" w:hint="eastAsia"/>
          <w:color w:val="333333"/>
          <w:kern w:val="0"/>
        </w:rPr>
        <w:t> 또는 은행, 증권 </w:t>
      </w: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범용 공인인증서</w:t>
      </w:r>
    </w:p>
    <w:p w14:paraId="4C8AF2EA" w14:textId="77777777" w:rsidR="00724125" w:rsidRPr="0060584A" w:rsidRDefault="00724125" w:rsidP="0072412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 </w:t>
      </w:r>
    </w:p>
    <w:p w14:paraId="0995D680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7. 주주총회 참석 준비물</w:t>
      </w:r>
    </w:p>
    <w:p w14:paraId="545297A8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   - 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직접행사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 : 주주총회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참석장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>, 신분증</w:t>
      </w:r>
    </w:p>
    <w:p w14:paraId="7F90F9D8" w14:textId="77777777" w:rsidR="00724125" w:rsidRPr="0060584A" w:rsidRDefault="00724125" w:rsidP="00724125">
      <w:pPr>
        <w:widowControl/>
        <w:shd w:val="clear" w:color="auto" w:fill="FFFFFF"/>
        <w:wordWrap/>
        <w:spacing w:line="224" w:lineRule="atLeast"/>
        <w:ind w:left="1640" w:hanging="164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   - 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대리행사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 xml:space="preserve"> : 주주총회 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참석장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>, 위임장(주주와 대리인의 인적사항 기재, </w:t>
      </w:r>
      <w:proofErr w:type="spellStart"/>
      <w:r w:rsidRPr="0060584A">
        <w:rPr>
          <w:rFonts w:asciiTheme="minorEastAsia" w:hAnsiTheme="minorEastAsia" w:cs="Times New Roman" w:hint="eastAsia"/>
          <w:color w:val="333333"/>
          <w:kern w:val="0"/>
        </w:rPr>
        <w:t>인감날인</w:t>
      </w:r>
      <w:proofErr w:type="spellEnd"/>
      <w:r w:rsidRPr="0060584A">
        <w:rPr>
          <w:rFonts w:asciiTheme="minorEastAsia" w:hAnsiTheme="minorEastAsia" w:cs="Times New Roman" w:hint="eastAsia"/>
          <w:color w:val="333333"/>
          <w:kern w:val="0"/>
        </w:rPr>
        <w:t>, 인감증명서), 신분증</w:t>
      </w:r>
    </w:p>
    <w:p w14:paraId="77CDD04C" w14:textId="77777777" w:rsidR="00724125" w:rsidRPr="0060584A" w:rsidRDefault="00724125" w:rsidP="00724125">
      <w:pPr>
        <w:widowControl/>
        <w:shd w:val="clear" w:color="auto" w:fill="FFFFFF"/>
        <w:wordWrap/>
        <w:spacing w:line="300" w:lineRule="atLeast"/>
        <w:ind w:firstLine="100"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 </w:t>
      </w:r>
    </w:p>
    <w:p w14:paraId="2DBCE521" w14:textId="77777777" w:rsidR="00724125" w:rsidRPr="0060584A" w:rsidRDefault="00724125" w:rsidP="00724125">
      <w:pPr>
        <w:widowControl/>
        <w:shd w:val="clear" w:color="auto" w:fill="FFFFFF"/>
        <w:wordWrap/>
        <w:spacing w:line="320" w:lineRule="atLeast"/>
        <w:jc w:val="center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  <w:sz w:val="20"/>
          <w:szCs w:val="20"/>
        </w:rPr>
        <w:t>2017년 03월</w:t>
      </w:r>
    </w:p>
    <w:p w14:paraId="42AEDDA8" w14:textId="77777777" w:rsidR="00724125" w:rsidRPr="0060584A" w:rsidRDefault="00724125" w:rsidP="00724125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color w:val="333333"/>
          <w:kern w:val="0"/>
        </w:rPr>
        <w:t> </w:t>
      </w:r>
    </w:p>
    <w:p w14:paraId="497A587D" w14:textId="77777777" w:rsidR="00724125" w:rsidRPr="0060584A" w:rsidRDefault="00724125" w:rsidP="00724125">
      <w:pPr>
        <w:widowControl/>
        <w:shd w:val="clear" w:color="auto" w:fill="FFFFFF"/>
        <w:wordWrap/>
        <w:spacing w:line="293" w:lineRule="atLeast"/>
        <w:jc w:val="center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 xml:space="preserve">경기도 화성시 </w:t>
      </w:r>
      <w:proofErr w:type="spellStart"/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양감면</w:t>
      </w:r>
      <w:proofErr w:type="spellEnd"/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 xml:space="preserve"> </w:t>
      </w:r>
      <w:proofErr w:type="spellStart"/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정문송산로</w:t>
      </w:r>
      <w:proofErr w:type="spellEnd"/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 69-12</w:t>
      </w:r>
    </w:p>
    <w:p w14:paraId="75A180CF" w14:textId="77777777" w:rsidR="00724125" w:rsidRPr="0060584A" w:rsidRDefault="00724125" w:rsidP="00724125">
      <w:pPr>
        <w:widowControl/>
        <w:shd w:val="clear" w:color="auto" w:fill="FFFFFF"/>
        <w:wordWrap/>
        <w:spacing w:line="293" w:lineRule="atLeast"/>
        <w:jc w:val="center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주식회사 미래컴퍼니</w:t>
      </w:r>
    </w:p>
    <w:p w14:paraId="4FD77764" w14:textId="77777777" w:rsidR="00724125" w:rsidRPr="0060584A" w:rsidRDefault="00724125" w:rsidP="00724125">
      <w:pPr>
        <w:widowControl/>
        <w:shd w:val="clear" w:color="auto" w:fill="FFFFFF"/>
        <w:wordWrap/>
        <w:spacing w:line="293" w:lineRule="atLeast"/>
        <w:jc w:val="center"/>
        <w:textAlignment w:val="top"/>
        <w:rPr>
          <w:rFonts w:asciiTheme="minorEastAsia" w:hAnsiTheme="minorEastAsia" w:cs="Times New Roman"/>
          <w:color w:val="000000"/>
          <w:kern w:val="0"/>
        </w:rPr>
      </w:pPr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            대표이사  김 준 홍   (</w:t>
      </w:r>
      <w:proofErr w:type="spellStart"/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직인생략</w:t>
      </w:r>
      <w:proofErr w:type="spellEnd"/>
      <w:r w:rsidRPr="0060584A">
        <w:rPr>
          <w:rFonts w:asciiTheme="minorEastAsia" w:hAnsiTheme="minorEastAsia" w:cs="Times New Roman" w:hint="eastAsia"/>
          <w:b/>
          <w:bCs/>
          <w:color w:val="333333"/>
          <w:kern w:val="0"/>
        </w:rPr>
        <w:t>)</w:t>
      </w:r>
    </w:p>
    <w:p w14:paraId="7CC950BF" w14:textId="77777777" w:rsidR="005C3016" w:rsidRPr="0060584A" w:rsidRDefault="005C3016" w:rsidP="00724125">
      <w:pPr>
        <w:rPr>
          <w:rFonts w:asciiTheme="minorEastAsia" w:hAnsiTheme="minorEastAsia"/>
        </w:rPr>
      </w:pPr>
      <w:bookmarkStart w:id="0" w:name="_GoBack"/>
      <w:bookmarkEnd w:id="0"/>
    </w:p>
    <w:sectPr w:rsidR="005C3016" w:rsidRPr="0060584A" w:rsidSect="002F4E11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3452A" w14:textId="77777777" w:rsidR="008470A7" w:rsidRDefault="008470A7" w:rsidP="009B4F15">
      <w:r>
        <w:separator/>
      </w:r>
    </w:p>
  </w:endnote>
  <w:endnote w:type="continuationSeparator" w:id="0">
    <w:p w14:paraId="22F0A3D6" w14:textId="77777777" w:rsidR="008470A7" w:rsidRDefault="008470A7" w:rsidP="009B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AD762" w14:textId="77777777" w:rsidR="008470A7" w:rsidRDefault="008470A7" w:rsidP="009B4F15">
      <w:r>
        <w:separator/>
      </w:r>
    </w:p>
  </w:footnote>
  <w:footnote w:type="continuationSeparator" w:id="0">
    <w:p w14:paraId="71F6F658" w14:textId="77777777" w:rsidR="008470A7" w:rsidRDefault="008470A7" w:rsidP="009B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15"/>
    <w:rsid w:val="000C64B0"/>
    <w:rsid w:val="0027148D"/>
    <w:rsid w:val="00280E9D"/>
    <w:rsid w:val="002F4E11"/>
    <w:rsid w:val="00410E4A"/>
    <w:rsid w:val="005C3016"/>
    <w:rsid w:val="0060584A"/>
    <w:rsid w:val="00724125"/>
    <w:rsid w:val="008470A7"/>
    <w:rsid w:val="009B4F15"/>
    <w:rsid w:val="00B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A0C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F15"/>
    <w:rPr>
      <w:color w:val="0000FF"/>
      <w:u w:val="single"/>
    </w:rPr>
  </w:style>
  <w:style w:type="paragraph" w:styleId="a4">
    <w:name w:val="Date"/>
    <w:basedOn w:val="a"/>
    <w:link w:val="a5"/>
    <w:uiPriority w:val="99"/>
    <w:semiHidden/>
    <w:unhideWhenUsed/>
    <w:rsid w:val="009B4F15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5">
    <w:name w:val="날짜 문자"/>
    <w:basedOn w:val="a0"/>
    <w:link w:val="a4"/>
    <w:uiPriority w:val="99"/>
    <w:semiHidden/>
    <w:rsid w:val="009B4F15"/>
    <w:rPr>
      <w:rFonts w:ascii="Times New Roman" w:hAnsi="Times New Roman" w:cs="Times New Roman"/>
      <w:kern w:val="0"/>
    </w:rPr>
  </w:style>
  <w:style w:type="paragraph" w:styleId="a6">
    <w:name w:val="No Spacing"/>
    <w:basedOn w:val="a"/>
    <w:uiPriority w:val="1"/>
    <w:qFormat/>
    <w:rsid w:val="00B27AB6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7">
    <w:name w:val="Normal (Web)"/>
    <w:basedOn w:val="a"/>
    <w:uiPriority w:val="99"/>
    <w:semiHidden/>
    <w:unhideWhenUsed/>
    <w:rsid w:val="000C64B0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8">
    <w:name w:val="Strong"/>
    <w:basedOn w:val="a0"/>
    <w:uiPriority w:val="22"/>
    <w:qFormat/>
    <w:rsid w:val="000C6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evote.ksd.or.kr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1305</Characters>
  <Application>Microsoft Macintosh Word</Application>
  <DocSecurity>0</DocSecurity>
  <Lines>52</Lines>
  <Paragraphs>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Microsoft Office 사용자</cp:lastModifiedBy>
  <cp:revision>3</cp:revision>
  <dcterms:created xsi:type="dcterms:W3CDTF">2017-12-21T08:46:00Z</dcterms:created>
  <dcterms:modified xsi:type="dcterms:W3CDTF">2018-02-22T08:36:00Z</dcterms:modified>
</cp:coreProperties>
</file>